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FB" w:rsidRDefault="00295DD7">
      <w:pPr>
        <w:spacing w:after="257" w:line="265" w:lineRule="auto"/>
        <w:ind w:right="238"/>
        <w:jc w:val="center"/>
      </w:pPr>
      <w:bookmarkStart w:id="0" w:name="_GoBack"/>
      <w:bookmarkEnd w:id="0"/>
      <w:r>
        <w:rPr>
          <w:b/>
        </w:rPr>
        <w:t>SAKARYA UYGULAMALI BİLİMLER ÜNİVERSİTESİ</w:t>
      </w:r>
    </w:p>
    <w:p w:rsidR="00B026FB" w:rsidRDefault="00295DD7">
      <w:pPr>
        <w:spacing w:after="614" w:line="265" w:lineRule="auto"/>
        <w:ind w:right="8"/>
        <w:jc w:val="center"/>
      </w:pPr>
      <w:r>
        <w:rPr>
          <w:b/>
        </w:rPr>
        <w:t>SOSYAL TRANSKRİPT YÖNERGESİ</w:t>
      </w:r>
    </w:p>
    <w:p w:rsidR="00B026FB" w:rsidRDefault="00295DD7">
      <w:pPr>
        <w:spacing w:after="0" w:line="265" w:lineRule="auto"/>
        <w:ind w:right="2"/>
        <w:jc w:val="center"/>
      </w:pPr>
      <w:r>
        <w:rPr>
          <w:b/>
        </w:rPr>
        <w:t>BİRİNCİ BÖLÜM</w:t>
      </w:r>
    </w:p>
    <w:p w:rsidR="00B026FB" w:rsidRDefault="00295DD7">
      <w:pPr>
        <w:spacing w:after="0" w:line="259" w:lineRule="auto"/>
        <w:ind w:right="3"/>
        <w:jc w:val="center"/>
      </w:pPr>
      <w:r>
        <w:rPr>
          <w:b/>
        </w:rPr>
        <w:t>Amaç, Kapsam, Dayanak ve Tanımlar</w:t>
      </w:r>
    </w:p>
    <w:p w:rsidR="00B026FB" w:rsidRDefault="00295DD7">
      <w:pPr>
        <w:pStyle w:val="Balk1"/>
        <w:ind w:left="355" w:right="0"/>
      </w:pPr>
      <w:r>
        <w:t>Amaç</w:t>
      </w:r>
    </w:p>
    <w:p w:rsidR="00B026FB" w:rsidRDefault="00295DD7">
      <w:pPr>
        <w:spacing w:after="29" w:line="357" w:lineRule="auto"/>
        <w:ind w:left="0" w:firstLine="360"/>
        <w:jc w:val="left"/>
      </w:pPr>
      <w:proofErr w:type="gramStart"/>
      <w:r>
        <w:rPr>
          <w:b/>
        </w:rPr>
        <w:t xml:space="preserve">Madde 1 - </w:t>
      </w:r>
      <w:r>
        <w:t xml:space="preserve">(1) Bu yönergenin </w:t>
      </w:r>
      <w:r>
        <w:t>amacı,</w:t>
      </w:r>
      <w:r>
        <w:t xml:space="preserve"> Sakarya </w:t>
      </w:r>
      <w:r>
        <w:t>Uygulamalı</w:t>
      </w:r>
      <w:r>
        <w:t xml:space="preserve"> Bilimler Üniversitesinde </w:t>
      </w:r>
      <w:r>
        <w:t>kayıtlı</w:t>
      </w:r>
      <w:r>
        <w:t xml:space="preserve"> </w:t>
      </w:r>
      <w:r>
        <w:t>öğrencilerin</w:t>
      </w:r>
      <w:r>
        <w:t xml:space="preserve"> </w:t>
      </w:r>
      <w:r>
        <w:t>öğrenim</w:t>
      </w:r>
      <w:r>
        <w:t xml:space="preserve"> süreleri boyunca üniversite birimleri, </w:t>
      </w:r>
      <w:r>
        <w:t>öğrenci</w:t>
      </w:r>
      <w:r>
        <w:t xml:space="preserve"> </w:t>
      </w:r>
      <w:r>
        <w:t>toplulukları,</w:t>
      </w:r>
      <w:r>
        <w:t xml:space="preserve"> üniversite ile </w:t>
      </w:r>
      <w:r>
        <w:t>işbirliği</w:t>
      </w:r>
      <w:r>
        <w:t xml:space="preserve"> protokolü olan kamu kurum ve </w:t>
      </w:r>
      <w:r>
        <w:t>kuruluş</w:t>
      </w:r>
      <w:r>
        <w:t xml:space="preserve"> ile sivil toplum </w:t>
      </w:r>
      <w:r>
        <w:t>kuruluşları</w:t>
      </w:r>
      <w:r>
        <w:t xml:space="preserve"> </w:t>
      </w:r>
      <w:r>
        <w:t>tarafından</w:t>
      </w:r>
      <w:r>
        <w:t xml:space="preserve"> organize edilen bilimsel, sosyal, kültürel, topluma dönük tüm faaliyetlere </w:t>
      </w:r>
      <w:r>
        <w:t>katılımlarını,</w:t>
      </w:r>
      <w:r>
        <w:t xml:space="preserve"> so</w:t>
      </w:r>
      <w:r>
        <w:t xml:space="preserve">syal </w:t>
      </w:r>
      <w:r>
        <w:t>girişimcilik</w:t>
      </w:r>
      <w:r>
        <w:t xml:space="preserve"> projelerine dâhil </w:t>
      </w:r>
      <w:r>
        <w:t>olmaları</w:t>
      </w:r>
      <w:r>
        <w:t xml:space="preserve"> sonucu elde edilen </w:t>
      </w:r>
      <w:r>
        <w:t>kazanımların</w:t>
      </w:r>
      <w:r>
        <w:t xml:space="preserve"> </w:t>
      </w:r>
      <w:r>
        <w:t>tanınmasını</w:t>
      </w:r>
      <w:r>
        <w:t xml:space="preserve"> ve sistemli olarak </w:t>
      </w:r>
      <w:r>
        <w:t>kayıt</w:t>
      </w:r>
      <w:r>
        <w:t xml:space="preserve"> </w:t>
      </w:r>
      <w:r>
        <w:t>altına</w:t>
      </w:r>
      <w:r>
        <w:t xml:space="preserve"> </w:t>
      </w:r>
      <w:r>
        <w:t>alınmasıyla</w:t>
      </w:r>
      <w:r>
        <w:t xml:space="preserve"> ilgili süreçler ile </w:t>
      </w:r>
      <w:r>
        <w:t>oluşturulacak</w:t>
      </w:r>
      <w:r>
        <w:t xml:space="preserve"> transkriptin </w:t>
      </w:r>
      <w:r>
        <w:t>yapısını</w:t>
      </w:r>
      <w:r>
        <w:t xml:space="preserve"> belirlemektir.</w:t>
      </w:r>
      <w:proofErr w:type="gramEnd"/>
    </w:p>
    <w:p w:rsidR="00B026FB" w:rsidRDefault="00295DD7">
      <w:pPr>
        <w:spacing w:after="25"/>
        <w:ind w:left="-14" w:firstLine="360"/>
      </w:pPr>
      <w:r>
        <w:t xml:space="preserve">(2) Sosyal transkript </w:t>
      </w:r>
      <w:r>
        <w:t>uygulamasındaki</w:t>
      </w:r>
      <w:r>
        <w:t xml:space="preserve"> amaç; sosyal o</w:t>
      </w:r>
      <w:r>
        <w:t xml:space="preserve">laylara </w:t>
      </w:r>
      <w:r>
        <w:t>duyarlı,</w:t>
      </w:r>
      <w:r>
        <w:t xml:space="preserve"> topluma fayda üreten, sorumluluk sahibi ve </w:t>
      </w:r>
      <w:r>
        <w:t>ayrıca,</w:t>
      </w:r>
    </w:p>
    <w:p w:rsidR="00B026FB" w:rsidRDefault="00295DD7">
      <w:pPr>
        <w:numPr>
          <w:ilvl w:val="0"/>
          <w:numId w:val="1"/>
        </w:numPr>
        <w:spacing w:line="259" w:lineRule="auto"/>
        <w:ind w:firstLine="775"/>
      </w:pPr>
      <w:r>
        <w:t xml:space="preserve">Sosyal Becerisi </w:t>
      </w:r>
      <w:r>
        <w:t>(İletişim,</w:t>
      </w:r>
      <w:r>
        <w:t xml:space="preserve"> ekip </w:t>
      </w:r>
      <w:r>
        <w:t>çalışması,</w:t>
      </w:r>
      <w:r>
        <w:t xml:space="preserve"> </w:t>
      </w:r>
      <w:r>
        <w:t>eleştirel</w:t>
      </w:r>
      <w:r>
        <w:t xml:space="preserve"> ve analitik </w:t>
      </w:r>
      <w:r>
        <w:t>düşünme,</w:t>
      </w:r>
      <w:r>
        <w:t xml:space="preserve"> liderlik),</w:t>
      </w:r>
    </w:p>
    <w:p w:rsidR="00B026FB" w:rsidRDefault="00295DD7">
      <w:pPr>
        <w:numPr>
          <w:ilvl w:val="0"/>
          <w:numId w:val="1"/>
        </w:numPr>
        <w:spacing w:line="259" w:lineRule="auto"/>
        <w:ind w:firstLine="775"/>
      </w:pPr>
      <w:r>
        <w:t xml:space="preserve">Yerli ve Milli </w:t>
      </w:r>
      <w:r>
        <w:t>Değer</w:t>
      </w:r>
      <w:r>
        <w:t xml:space="preserve"> </w:t>
      </w:r>
      <w:r>
        <w:t>Yargıları,</w:t>
      </w:r>
    </w:p>
    <w:p w:rsidR="00B026FB" w:rsidRDefault="00295DD7">
      <w:pPr>
        <w:numPr>
          <w:ilvl w:val="0"/>
          <w:numId w:val="1"/>
        </w:numPr>
        <w:spacing w:after="140" w:line="265" w:lineRule="auto"/>
        <w:ind w:firstLine="775"/>
      </w:pPr>
      <w:r>
        <w:t xml:space="preserve">Evrensel ve </w:t>
      </w:r>
      <w:r>
        <w:t>İnsani</w:t>
      </w:r>
      <w:r>
        <w:t xml:space="preserve"> </w:t>
      </w:r>
      <w:r>
        <w:t>Değerleri,</w:t>
      </w:r>
    </w:p>
    <w:p w:rsidR="00B026FB" w:rsidRDefault="00295DD7">
      <w:pPr>
        <w:numPr>
          <w:ilvl w:val="0"/>
          <w:numId w:val="1"/>
        </w:numPr>
        <w:spacing w:line="259" w:lineRule="auto"/>
        <w:ind w:firstLine="775"/>
      </w:pPr>
      <w:r>
        <w:t>Entelektüel Birikimi,</w:t>
      </w:r>
    </w:p>
    <w:p w:rsidR="00B026FB" w:rsidRDefault="00295DD7">
      <w:pPr>
        <w:numPr>
          <w:ilvl w:val="0"/>
          <w:numId w:val="1"/>
        </w:numPr>
        <w:spacing w:after="0" w:line="363" w:lineRule="auto"/>
        <w:ind w:firstLine="775"/>
      </w:pPr>
      <w:r>
        <w:t xml:space="preserve">Estetik </w:t>
      </w:r>
      <w:r>
        <w:t>anlayışı, g</w:t>
      </w:r>
      <w:r>
        <w:t>elişmiş</w:t>
      </w:r>
      <w:r>
        <w:t xml:space="preserve"> bireylerin </w:t>
      </w:r>
      <w:r>
        <w:t>yetişmesine</w:t>
      </w:r>
      <w:r>
        <w:t xml:space="preserve"> </w:t>
      </w:r>
      <w:r>
        <w:t>katkı</w:t>
      </w:r>
      <w:r>
        <w:t xml:space="preserve"> </w:t>
      </w:r>
      <w:r>
        <w:t>sağlamaktır.</w:t>
      </w:r>
    </w:p>
    <w:p w:rsidR="00B026FB" w:rsidRDefault="00295DD7">
      <w:pPr>
        <w:pStyle w:val="Balk1"/>
        <w:ind w:left="355" w:right="0"/>
      </w:pPr>
      <w:r>
        <w:t>Kapsam</w:t>
      </w:r>
    </w:p>
    <w:p w:rsidR="00B026FB" w:rsidRDefault="00295DD7">
      <w:pPr>
        <w:spacing w:after="0"/>
        <w:ind w:left="-14" w:firstLine="360"/>
      </w:pPr>
      <w:r>
        <w:rPr>
          <w:b/>
        </w:rPr>
        <w:t xml:space="preserve">Madde 2 - </w:t>
      </w:r>
      <w:r>
        <w:t xml:space="preserve">(1) Bu yönerge Sakarya </w:t>
      </w:r>
      <w:r>
        <w:t>Uygulamalı</w:t>
      </w:r>
      <w:r>
        <w:t xml:space="preserve"> Bilimler Üniversitesinde </w:t>
      </w:r>
      <w:r>
        <w:t>kayıtlı</w:t>
      </w:r>
      <w:r>
        <w:t xml:space="preserve"> lisans ve </w:t>
      </w:r>
      <w:proofErr w:type="spellStart"/>
      <w:r>
        <w:t>önlisans</w:t>
      </w:r>
      <w:proofErr w:type="spellEnd"/>
      <w:r>
        <w:t xml:space="preserve"> </w:t>
      </w:r>
      <w:r>
        <w:t>öğrencilerinin</w:t>
      </w:r>
      <w:r>
        <w:t xml:space="preserve"> sosyal, kültürel, bilimsel, sportif faaliyetlerinin </w:t>
      </w:r>
      <w:r>
        <w:t>kayıt</w:t>
      </w:r>
      <w:r>
        <w:t xml:space="preserve"> </w:t>
      </w:r>
      <w:r>
        <w:t>altına</w:t>
      </w:r>
      <w:r>
        <w:t xml:space="preserve"> </w:t>
      </w:r>
      <w:r>
        <w:t>alınma</w:t>
      </w:r>
      <w:r>
        <w:t xml:space="preserve"> ve belgelendirme süreçlerini kapsar.</w:t>
      </w:r>
    </w:p>
    <w:p w:rsidR="00B026FB" w:rsidRDefault="00295DD7">
      <w:pPr>
        <w:pStyle w:val="Balk1"/>
        <w:ind w:left="355" w:right="0"/>
      </w:pPr>
      <w:r>
        <w:t>Dayanak</w:t>
      </w:r>
    </w:p>
    <w:p w:rsidR="00B026FB" w:rsidRDefault="00295DD7">
      <w:pPr>
        <w:spacing w:after="0"/>
        <w:ind w:left="-14" w:firstLine="360"/>
      </w:pPr>
      <w:r>
        <w:rPr>
          <w:b/>
        </w:rPr>
        <w:t xml:space="preserve">Madde 3 - </w:t>
      </w:r>
      <w:r>
        <w:t xml:space="preserve">(1) Bu Yönerge, 4/11/1981 tarihli ve 2547 </w:t>
      </w:r>
      <w:r>
        <w:t>sayılı</w:t>
      </w:r>
      <w:r>
        <w:t xml:space="preserve"> </w:t>
      </w:r>
      <w:r>
        <w:t>Yükseköğretim</w:t>
      </w:r>
      <w:r>
        <w:t xml:space="preserve"> Kanununun 3, 4 ile 44b maddelerine </w:t>
      </w:r>
      <w:r>
        <w:t>dayanılarak</w:t>
      </w:r>
      <w:r>
        <w:t xml:space="preserve"> </w:t>
      </w:r>
      <w:r>
        <w:t>hazırlanmıştır.</w:t>
      </w:r>
    </w:p>
    <w:p w:rsidR="00B026FB" w:rsidRDefault="00295DD7">
      <w:pPr>
        <w:pStyle w:val="Balk1"/>
        <w:ind w:left="355" w:right="0"/>
      </w:pPr>
      <w:r>
        <w:t>Tanımlar</w:t>
      </w:r>
    </w:p>
    <w:p w:rsidR="00B026FB" w:rsidRDefault="00295DD7">
      <w:pPr>
        <w:spacing w:after="119" w:line="259" w:lineRule="auto"/>
        <w:ind w:left="370"/>
      </w:pPr>
      <w:r>
        <w:rPr>
          <w:b/>
        </w:rPr>
        <w:t xml:space="preserve">Madde 4 - </w:t>
      </w:r>
      <w:r>
        <w:t>(1) Bu yönergede geçen,</w:t>
      </w:r>
    </w:p>
    <w:p w:rsidR="00B026FB" w:rsidRDefault="00295DD7">
      <w:pPr>
        <w:numPr>
          <w:ilvl w:val="0"/>
          <w:numId w:val="2"/>
        </w:numPr>
        <w:spacing w:after="119" w:line="259" w:lineRule="auto"/>
        <w:ind w:hanging="282"/>
      </w:pPr>
      <w:r>
        <w:t xml:space="preserve">Rektör: Sakarya </w:t>
      </w:r>
      <w:r>
        <w:t>Uygulamalı</w:t>
      </w:r>
      <w:r>
        <w:t xml:space="preserve"> Bili</w:t>
      </w:r>
      <w:r>
        <w:t>mler Üniversitesi Rektörü'nü,</w:t>
      </w:r>
    </w:p>
    <w:p w:rsidR="00B026FB" w:rsidRDefault="00295DD7">
      <w:pPr>
        <w:numPr>
          <w:ilvl w:val="0"/>
          <w:numId w:val="2"/>
        </w:numPr>
        <w:spacing w:after="119" w:line="259" w:lineRule="auto"/>
        <w:ind w:hanging="282"/>
      </w:pPr>
      <w:r>
        <w:t xml:space="preserve">Senato: Sakarya </w:t>
      </w:r>
      <w:r>
        <w:t>Uygulamalı</w:t>
      </w:r>
      <w:r>
        <w:t xml:space="preserve"> Bilimler Üniversitesi Senatosu'nu,</w:t>
      </w:r>
    </w:p>
    <w:p w:rsidR="00B026FB" w:rsidRDefault="00295DD7">
      <w:pPr>
        <w:numPr>
          <w:ilvl w:val="0"/>
          <w:numId w:val="2"/>
        </w:numPr>
        <w:spacing w:after="0"/>
        <w:ind w:hanging="282"/>
      </w:pPr>
      <w:r>
        <w:t xml:space="preserve">Birim: Sakarya </w:t>
      </w:r>
      <w:r>
        <w:t>Uygulamalı</w:t>
      </w:r>
      <w:r>
        <w:t xml:space="preserve"> Bilimler Üniversitesi bünyesindeki fakülte, yüksekokul ve meslek </w:t>
      </w:r>
      <w:r>
        <w:t>yüksekokullarını</w:t>
      </w:r>
      <w:r>
        <w:t xml:space="preserve"> ile </w:t>
      </w:r>
      <w:r>
        <w:t>araştırma</w:t>
      </w:r>
      <w:r>
        <w:t xml:space="preserve"> merkezlerini,</w:t>
      </w:r>
    </w:p>
    <w:p w:rsidR="00B026FB" w:rsidRDefault="00295DD7">
      <w:pPr>
        <w:spacing w:line="259" w:lineRule="auto"/>
        <w:ind w:left="437"/>
      </w:pPr>
      <w:r>
        <w:lastRenderedPageBreak/>
        <w:t xml:space="preserve">ç) Bölüm: </w:t>
      </w:r>
      <w:r>
        <w:t>İlgili</w:t>
      </w:r>
      <w:r>
        <w:t xml:space="preserve"> lisans veya</w:t>
      </w:r>
      <w:r>
        <w:t xml:space="preserve"> </w:t>
      </w:r>
      <w:proofErr w:type="spellStart"/>
      <w:r>
        <w:t>önlisans</w:t>
      </w:r>
      <w:proofErr w:type="spellEnd"/>
      <w:r>
        <w:t xml:space="preserve"> bölümü’ nü,</w:t>
      </w:r>
    </w:p>
    <w:p w:rsidR="00B026FB" w:rsidRDefault="00295DD7">
      <w:pPr>
        <w:numPr>
          <w:ilvl w:val="0"/>
          <w:numId w:val="2"/>
        </w:numPr>
        <w:spacing w:after="3"/>
        <w:ind w:hanging="282"/>
      </w:pPr>
      <w:r>
        <w:t xml:space="preserve">SAKUM: Sakarya </w:t>
      </w:r>
      <w:r>
        <w:t>Uygulamalı</w:t>
      </w:r>
      <w:r>
        <w:t xml:space="preserve"> Bilimler Üniversitesi Sakarya Sosyal ve Kültürel </w:t>
      </w:r>
      <w:r>
        <w:t>Çalışmalar</w:t>
      </w:r>
      <w:r>
        <w:t xml:space="preserve"> Uygulama ve </w:t>
      </w:r>
      <w:r>
        <w:t>Araştırma</w:t>
      </w:r>
      <w:r>
        <w:t xml:space="preserve"> Merkezi’ni ifade eder.</w:t>
      </w:r>
    </w:p>
    <w:p w:rsidR="00B026FB" w:rsidRDefault="00295DD7">
      <w:pPr>
        <w:numPr>
          <w:ilvl w:val="0"/>
          <w:numId w:val="2"/>
        </w:numPr>
        <w:spacing w:after="0"/>
        <w:ind w:hanging="282"/>
      </w:pPr>
      <w:r>
        <w:t xml:space="preserve">Sosyal Transkript: Sakarya </w:t>
      </w:r>
      <w:r>
        <w:t>Uygulamalı</w:t>
      </w:r>
      <w:r>
        <w:t xml:space="preserve"> Bilimler Üniversitesi Sosyal </w:t>
      </w:r>
      <w:proofErr w:type="spellStart"/>
      <w:r>
        <w:t>Transkript’i</w:t>
      </w:r>
      <w:proofErr w:type="spellEnd"/>
      <w:r>
        <w:t xml:space="preserve"> ifade eder.</w:t>
      </w:r>
    </w:p>
    <w:p w:rsidR="00B026FB" w:rsidRDefault="00295DD7">
      <w:pPr>
        <w:spacing w:after="114" w:line="259" w:lineRule="auto"/>
        <w:ind w:right="2"/>
        <w:jc w:val="center"/>
      </w:pPr>
      <w:r>
        <w:rPr>
          <w:b/>
        </w:rPr>
        <w:t>İKİNCİ BÖLÜ</w:t>
      </w:r>
      <w:r>
        <w:rPr>
          <w:b/>
        </w:rPr>
        <w:t>M</w:t>
      </w:r>
    </w:p>
    <w:p w:rsidR="00B026FB" w:rsidRDefault="00295DD7">
      <w:pPr>
        <w:spacing w:after="522" w:line="265" w:lineRule="auto"/>
        <w:ind w:right="4"/>
        <w:jc w:val="center"/>
      </w:pPr>
      <w:r>
        <w:rPr>
          <w:b/>
        </w:rPr>
        <w:t>Sınıflandırma, Başvuru, Değerlendirme, İtiraz ve Transkript</w:t>
      </w:r>
    </w:p>
    <w:p w:rsidR="00B026FB" w:rsidRDefault="00295DD7">
      <w:pPr>
        <w:pStyle w:val="Balk1"/>
        <w:spacing w:after="193"/>
        <w:ind w:left="355" w:right="0"/>
      </w:pPr>
      <w:r>
        <w:t>Sınıflandırma</w:t>
      </w:r>
    </w:p>
    <w:p w:rsidR="00B026FB" w:rsidRDefault="00295DD7">
      <w:pPr>
        <w:ind w:left="-14" w:firstLine="357"/>
      </w:pPr>
      <w:r>
        <w:rPr>
          <w:b/>
        </w:rPr>
        <w:t xml:space="preserve">Madde 5 - </w:t>
      </w:r>
      <w:r>
        <w:t xml:space="preserve">(1) Sosyal transkript, </w:t>
      </w:r>
      <w:r>
        <w:t>öğrencinin</w:t>
      </w:r>
      <w:r>
        <w:t xml:space="preserve"> akademik faaliyetleri </w:t>
      </w:r>
      <w:r>
        <w:t>dışında</w:t>
      </w:r>
      <w:r>
        <w:t xml:space="preserve"> kalan </w:t>
      </w:r>
      <w:r>
        <w:t xml:space="preserve">aşağıdaki </w:t>
      </w:r>
      <w:r>
        <w:t xml:space="preserve">sosyal faaliyetlerden </w:t>
      </w:r>
      <w:r>
        <w:t>oluşur;</w:t>
      </w:r>
    </w:p>
    <w:p w:rsidR="00B026FB" w:rsidRDefault="00295DD7">
      <w:pPr>
        <w:spacing w:line="259" w:lineRule="auto"/>
        <w:ind w:left="371"/>
      </w:pPr>
      <w:r>
        <w:t>(2) Sosyal faaliyetler;</w:t>
      </w:r>
    </w:p>
    <w:p w:rsidR="00B026FB" w:rsidRDefault="00295DD7">
      <w:pPr>
        <w:numPr>
          <w:ilvl w:val="0"/>
          <w:numId w:val="3"/>
        </w:numPr>
        <w:spacing w:after="140" w:line="265" w:lineRule="auto"/>
        <w:ind w:hanging="360"/>
      </w:pPr>
      <w:r>
        <w:t>Öğrenci</w:t>
      </w:r>
      <w:r>
        <w:t xml:space="preserve"> </w:t>
      </w:r>
      <w:r>
        <w:t>toplulukları</w:t>
      </w:r>
      <w:r>
        <w:t xml:space="preserve"> </w:t>
      </w:r>
      <w:r>
        <w:t>tarafından</w:t>
      </w:r>
      <w:r>
        <w:t xml:space="preserve"> </w:t>
      </w:r>
      <w:r>
        <w:t>yapılan</w:t>
      </w:r>
      <w:r>
        <w:t xml:space="preserve"> etkinlikler,</w:t>
      </w:r>
    </w:p>
    <w:p w:rsidR="00B026FB" w:rsidRDefault="00295DD7">
      <w:pPr>
        <w:numPr>
          <w:ilvl w:val="0"/>
          <w:numId w:val="3"/>
        </w:numPr>
        <w:spacing w:line="259" w:lineRule="auto"/>
        <w:ind w:hanging="360"/>
      </w:pPr>
      <w:r>
        <w:t xml:space="preserve">Topluma yönelik </w:t>
      </w:r>
      <w:r>
        <w:t>çalışmalar,</w:t>
      </w:r>
    </w:p>
    <w:p w:rsidR="00B026FB" w:rsidRDefault="00295DD7">
      <w:pPr>
        <w:numPr>
          <w:ilvl w:val="0"/>
          <w:numId w:val="3"/>
        </w:numPr>
        <w:spacing w:after="120" w:line="259" w:lineRule="auto"/>
        <w:ind w:hanging="360"/>
      </w:pPr>
      <w:r>
        <w:t>Bilim, kültür-sanat ve spor faaliyetlerini,</w:t>
      </w:r>
    </w:p>
    <w:p w:rsidR="00B026FB" w:rsidRDefault="00295DD7">
      <w:pPr>
        <w:spacing w:after="140" w:line="265" w:lineRule="auto"/>
        <w:ind w:left="912"/>
        <w:jc w:val="left"/>
      </w:pPr>
      <w:proofErr w:type="gramStart"/>
      <w:r>
        <w:t>ç</w:t>
      </w:r>
      <w:proofErr w:type="gramEnd"/>
      <w:r>
        <w:t xml:space="preserve">. Gönüllülük dersi </w:t>
      </w:r>
      <w:r>
        <w:t>kapsamında</w:t>
      </w:r>
      <w:r>
        <w:t xml:space="preserve"> </w:t>
      </w:r>
      <w:r>
        <w:t>çalışmaları,</w:t>
      </w:r>
    </w:p>
    <w:p w:rsidR="00B026FB" w:rsidRDefault="00295DD7">
      <w:pPr>
        <w:numPr>
          <w:ilvl w:val="0"/>
          <w:numId w:val="3"/>
        </w:numPr>
        <w:spacing w:line="259" w:lineRule="auto"/>
        <w:ind w:hanging="360"/>
      </w:pPr>
      <w:r>
        <w:t xml:space="preserve">Ulusal ve </w:t>
      </w:r>
      <w:r>
        <w:t>uluslararası</w:t>
      </w:r>
      <w:r>
        <w:t xml:space="preserve"> düzeylerde </w:t>
      </w:r>
      <w:r>
        <w:t>kazanılan</w:t>
      </w:r>
      <w:r>
        <w:t xml:space="preserve"> dereceler ve ödülleri,</w:t>
      </w:r>
    </w:p>
    <w:p w:rsidR="00B026FB" w:rsidRDefault="00295DD7">
      <w:pPr>
        <w:numPr>
          <w:ilvl w:val="0"/>
          <w:numId w:val="3"/>
        </w:numPr>
        <w:spacing w:after="120" w:line="259" w:lineRule="auto"/>
        <w:ind w:hanging="360"/>
      </w:pPr>
      <w:r>
        <w:t xml:space="preserve">SAKUM </w:t>
      </w:r>
      <w:r>
        <w:t>tarafından</w:t>
      </w:r>
      <w:r>
        <w:t xml:space="preserve"> </w:t>
      </w:r>
      <w:r>
        <w:t>onaylanmış</w:t>
      </w:r>
      <w:r>
        <w:t xml:space="preserve"> </w:t>
      </w:r>
      <w:r>
        <w:t>diğer</w:t>
      </w:r>
      <w:r>
        <w:t xml:space="preserve"> sosyal ve kültürel etkinlikleri,</w:t>
      </w:r>
    </w:p>
    <w:p w:rsidR="00B026FB" w:rsidRDefault="00295DD7">
      <w:pPr>
        <w:spacing w:after="522" w:line="265" w:lineRule="auto"/>
        <w:ind w:left="110"/>
        <w:jc w:val="left"/>
      </w:pPr>
      <w:proofErr w:type="gramStart"/>
      <w:r>
        <w:t>kapsamaktadır</w:t>
      </w:r>
      <w:proofErr w:type="gramEnd"/>
      <w:r>
        <w:t>.</w:t>
      </w:r>
    </w:p>
    <w:p w:rsidR="00B026FB" w:rsidRDefault="00295DD7">
      <w:pPr>
        <w:pStyle w:val="Balk1"/>
        <w:ind w:left="355" w:right="0"/>
      </w:pPr>
      <w:r>
        <w:t>Başvuru</w:t>
      </w:r>
    </w:p>
    <w:p w:rsidR="00B026FB" w:rsidRDefault="00295DD7">
      <w:pPr>
        <w:spacing w:after="27"/>
        <w:ind w:left="-14" w:firstLine="360"/>
      </w:pPr>
      <w:r>
        <w:rPr>
          <w:b/>
        </w:rPr>
        <w:t xml:space="preserve">Madde 6 - </w:t>
      </w:r>
      <w:r>
        <w:t xml:space="preserve">(1) </w:t>
      </w:r>
      <w:r>
        <w:t>Yapılan</w:t>
      </w:r>
      <w:r>
        <w:t xml:space="preserve"> bir sosyal faaliyetin transkriptte görünebilmesi için </w:t>
      </w:r>
      <w:r>
        <w:t>öğrencinin</w:t>
      </w:r>
      <w:r>
        <w:t xml:space="preserve"> </w:t>
      </w:r>
      <w:r>
        <w:t>SABİS</w:t>
      </w:r>
      <w:r>
        <w:t xml:space="preserve"> üzerinden </w:t>
      </w:r>
      <w:r>
        <w:t>başvurması</w:t>
      </w:r>
      <w:r>
        <w:t xml:space="preserve"> gerekir.</w:t>
      </w:r>
    </w:p>
    <w:p w:rsidR="00B026FB" w:rsidRDefault="00295DD7">
      <w:pPr>
        <w:spacing w:after="28"/>
        <w:ind w:left="371"/>
      </w:pPr>
      <w:r>
        <w:t xml:space="preserve">(2) </w:t>
      </w:r>
      <w:r>
        <w:t>Yapılacak</w:t>
      </w:r>
      <w:r>
        <w:t xml:space="preserve"> tüm </w:t>
      </w:r>
      <w:r>
        <w:t>başvuru</w:t>
      </w:r>
      <w:r>
        <w:t xml:space="preserve"> ve </w:t>
      </w:r>
      <w:r>
        <w:t>işlemler,</w:t>
      </w:r>
      <w:r>
        <w:t xml:space="preserve"> akademik takvimde ilan edilen tarihle</w:t>
      </w:r>
      <w:r>
        <w:t xml:space="preserve">rde </w:t>
      </w:r>
      <w:r>
        <w:t xml:space="preserve">yapılır </w:t>
      </w:r>
      <w:r>
        <w:t xml:space="preserve">(3) </w:t>
      </w:r>
      <w:r>
        <w:t>Başvuru</w:t>
      </w:r>
      <w:r>
        <w:t xml:space="preserve"> ile birlikte, sosyal faaliyetlerin </w:t>
      </w:r>
      <w:r>
        <w:t>gerçekleştirildiğini</w:t>
      </w:r>
      <w:r>
        <w:t xml:space="preserve"> gösteren belge </w:t>
      </w:r>
      <w:r>
        <w:t>sunulmalıdır.</w:t>
      </w:r>
    </w:p>
    <w:p w:rsidR="00B026FB" w:rsidRDefault="00295DD7">
      <w:pPr>
        <w:spacing w:after="433"/>
        <w:ind w:left="371"/>
      </w:pPr>
      <w:r>
        <w:t xml:space="preserve">(4) </w:t>
      </w:r>
      <w:r>
        <w:t>Eğitim-öğretim</w:t>
      </w:r>
      <w:r>
        <w:t xml:space="preserve"> süresince </w:t>
      </w:r>
      <w:r>
        <w:t>yapılan</w:t>
      </w:r>
      <w:r>
        <w:t xml:space="preserve"> faaliyetler çerçevesinde </w:t>
      </w:r>
      <w:r>
        <w:t>başvuru</w:t>
      </w:r>
      <w:r>
        <w:t xml:space="preserve"> </w:t>
      </w:r>
      <w:r>
        <w:t>yapılabilir.</w:t>
      </w:r>
    </w:p>
    <w:p w:rsidR="00B026FB" w:rsidRDefault="00295DD7">
      <w:pPr>
        <w:pStyle w:val="Balk1"/>
        <w:spacing w:after="143"/>
        <w:ind w:left="355" w:right="0"/>
      </w:pPr>
      <w:r>
        <w:t xml:space="preserve">Değerlendirme </w:t>
      </w:r>
      <w:r>
        <w:t>Madde 7 -</w:t>
      </w:r>
    </w:p>
    <w:p w:rsidR="00B026FB" w:rsidRDefault="00295DD7">
      <w:pPr>
        <w:spacing w:after="0"/>
        <w:ind w:left="-14" w:firstLine="360"/>
      </w:pPr>
      <w:r>
        <w:t xml:space="preserve">(1) </w:t>
      </w:r>
      <w:r>
        <w:t>Değerlendirme</w:t>
      </w:r>
      <w:r>
        <w:t xml:space="preserve"> komisyonu SAKUM </w:t>
      </w:r>
      <w:r>
        <w:t>tarafından</w:t>
      </w:r>
      <w:r>
        <w:t xml:space="preserve"> belirlenen en az üç </w:t>
      </w:r>
      <w:r>
        <w:t>öğretim</w:t>
      </w:r>
      <w:r>
        <w:t xml:space="preserve"> </w:t>
      </w:r>
      <w:r>
        <w:t>elemanı</w:t>
      </w:r>
      <w:r>
        <w:t xml:space="preserve"> ile </w:t>
      </w:r>
      <w:r>
        <w:t>oluşturulur.</w:t>
      </w:r>
      <w:r>
        <w:t xml:space="preserve"> Komisyon, Rektör oluru ile 1 </w:t>
      </w:r>
      <w:r>
        <w:t>yıl</w:t>
      </w:r>
      <w:r>
        <w:t xml:space="preserve"> için görevlendirilir. Komisyon gerekirse alt komisyonlar kurabilir.</w:t>
      </w:r>
    </w:p>
    <w:p w:rsidR="00B026FB" w:rsidRDefault="00295DD7">
      <w:pPr>
        <w:ind w:left="-14" w:firstLine="360"/>
      </w:pPr>
      <w:r>
        <w:lastRenderedPageBreak/>
        <w:t xml:space="preserve">(2)Komisyon </w:t>
      </w:r>
      <w:r>
        <w:t>öğrencilerin</w:t>
      </w:r>
      <w:r>
        <w:t xml:space="preserve"> sosyal faaliyetlerine </w:t>
      </w:r>
      <w:r>
        <w:t>ilişkin</w:t>
      </w:r>
      <w:r>
        <w:t xml:space="preserve"> </w:t>
      </w:r>
      <w:r>
        <w:t>başvuruları</w:t>
      </w:r>
      <w:r>
        <w:t xml:space="preserve"> sunulan </w:t>
      </w:r>
      <w:r>
        <w:t>kanıtlar</w:t>
      </w:r>
      <w:r>
        <w:t xml:space="preserve"> çerçeve</w:t>
      </w:r>
      <w:r>
        <w:t xml:space="preserve">sinde </w:t>
      </w:r>
      <w:r>
        <w:t>değerlendirir</w:t>
      </w:r>
      <w:r>
        <w:t xml:space="preserve"> ve “kabul” veya “</w:t>
      </w:r>
      <w:proofErr w:type="spellStart"/>
      <w:r>
        <w:t>red</w:t>
      </w:r>
      <w:proofErr w:type="spellEnd"/>
      <w:r>
        <w:t xml:space="preserve">” </w:t>
      </w:r>
      <w:r>
        <w:t>olduğunu</w:t>
      </w:r>
      <w:r>
        <w:t xml:space="preserve"> ilan eder. Reddedilen </w:t>
      </w:r>
      <w:r>
        <w:t>başvurular</w:t>
      </w:r>
      <w:r>
        <w:t xml:space="preserve"> </w:t>
      </w:r>
      <w:r>
        <w:t>SABİS</w:t>
      </w:r>
      <w:r>
        <w:t xml:space="preserve"> </w:t>
      </w:r>
      <w:r>
        <w:t>öğrenci</w:t>
      </w:r>
      <w:r>
        <w:t xml:space="preserve"> ara yüzünde “</w:t>
      </w:r>
      <w:proofErr w:type="spellStart"/>
      <w:r>
        <w:t>red</w:t>
      </w:r>
      <w:proofErr w:type="spellEnd"/>
      <w:r>
        <w:t>” olarak gerekçesi ile birlikte ilan edilir.</w:t>
      </w:r>
    </w:p>
    <w:p w:rsidR="00B026FB" w:rsidRDefault="00295DD7">
      <w:pPr>
        <w:spacing w:after="411"/>
        <w:ind w:left="-14" w:firstLine="360"/>
      </w:pPr>
      <w:r>
        <w:t>(3)</w:t>
      </w:r>
      <w:r>
        <w:t>Değerlendirme</w:t>
      </w:r>
      <w:r>
        <w:t xml:space="preserve"> </w:t>
      </w:r>
      <w:r>
        <w:t>yılda</w:t>
      </w:r>
      <w:r>
        <w:t xml:space="preserve"> iki kez, güz ve bahar dönemlerinin sonunda SAKUM </w:t>
      </w:r>
      <w:r>
        <w:t>tarafından</w:t>
      </w:r>
      <w:r>
        <w:t xml:space="preserve"> </w:t>
      </w:r>
      <w:r>
        <w:t>yapılır.</w:t>
      </w:r>
      <w:r>
        <w:t xml:space="preserve"> </w:t>
      </w:r>
      <w:r>
        <w:t>İlgili</w:t>
      </w:r>
      <w:r>
        <w:t xml:space="preserve"> birimlere sonuçlar iletilir. </w:t>
      </w:r>
      <w:r>
        <w:t>İlgili</w:t>
      </w:r>
      <w:r>
        <w:t xml:space="preserve"> birimler </w:t>
      </w:r>
      <w:r>
        <w:t>tarafından</w:t>
      </w:r>
      <w:r>
        <w:t xml:space="preserve"> sosyal transkripte </w:t>
      </w:r>
      <w:r>
        <w:t>işlenir.</w:t>
      </w:r>
    </w:p>
    <w:p w:rsidR="00B026FB" w:rsidRDefault="00295DD7">
      <w:pPr>
        <w:pStyle w:val="Balk1"/>
        <w:ind w:left="355" w:right="0"/>
      </w:pPr>
      <w:r>
        <w:t>İtiraz</w:t>
      </w:r>
    </w:p>
    <w:p w:rsidR="00B026FB" w:rsidRDefault="00295DD7">
      <w:pPr>
        <w:spacing w:after="0"/>
        <w:ind w:left="-14" w:firstLine="360"/>
      </w:pPr>
      <w:r>
        <w:rPr>
          <w:b/>
        </w:rPr>
        <w:t xml:space="preserve">Madde 8 - </w:t>
      </w:r>
      <w:r>
        <w:t xml:space="preserve">(1) </w:t>
      </w:r>
      <w:r>
        <w:t>Öğrenci</w:t>
      </w:r>
      <w:r>
        <w:t xml:space="preserve"> </w:t>
      </w:r>
      <w:r>
        <w:t>başvuru</w:t>
      </w:r>
      <w:r>
        <w:t xml:space="preserve"> </w:t>
      </w:r>
      <w:r>
        <w:t>yapmış</w:t>
      </w:r>
      <w:r>
        <w:t xml:space="preserve"> </w:t>
      </w:r>
      <w:r>
        <w:t>olduğu</w:t>
      </w:r>
      <w:r>
        <w:t xml:space="preserve"> sosyal faaliyetler için düzeltme talebinde bulunabilir. Düzeltme talepleri, </w:t>
      </w:r>
      <w:r>
        <w:t>sonuçların</w:t>
      </w:r>
      <w:r>
        <w:t xml:space="preserve"> ilan edilmesinden sonraki i</w:t>
      </w:r>
      <w:r>
        <w:t xml:space="preserve">lk </w:t>
      </w:r>
      <w:r>
        <w:t>beş</w:t>
      </w:r>
      <w:r>
        <w:t xml:space="preserve"> </w:t>
      </w:r>
      <w:r>
        <w:t>iş</w:t>
      </w:r>
      <w:r>
        <w:t xml:space="preserve"> günü içinde </w:t>
      </w:r>
      <w:r>
        <w:t>SABİS</w:t>
      </w:r>
      <w:r>
        <w:t xml:space="preserve"> üzerinden </w:t>
      </w:r>
      <w:r>
        <w:t>yapılır.</w:t>
      </w:r>
    </w:p>
    <w:p w:rsidR="00B026FB" w:rsidRDefault="00295DD7">
      <w:pPr>
        <w:spacing w:after="411"/>
        <w:ind w:left="-14" w:firstLine="360"/>
      </w:pPr>
      <w:r>
        <w:t xml:space="preserve">(2) </w:t>
      </w:r>
      <w:r>
        <w:t>İtiraz</w:t>
      </w:r>
      <w:r>
        <w:t xml:space="preserve"> veya düzeltme talepleri itiraz süresinin bitiminden sonraki </w:t>
      </w:r>
      <w:r>
        <w:t>beş</w:t>
      </w:r>
      <w:r>
        <w:t xml:space="preserve"> </w:t>
      </w:r>
      <w:r>
        <w:t>iş</w:t>
      </w:r>
      <w:r>
        <w:t xml:space="preserve"> günü içinde komisyon </w:t>
      </w:r>
      <w:r>
        <w:t>tarafından</w:t>
      </w:r>
      <w:r>
        <w:t xml:space="preserve"> karara </w:t>
      </w:r>
      <w:r>
        <w:t>bağlanır</w:t>
      </w:r>
      <w:r>
        <w:t xml:space="preserve"> ve </w:t>
      </w:r>
      <w:r>
        <w:t>SABİS</w:t>
      </w:r>
      <w:r>
        <w:t xml:space="preserve"> üzerinden ilan edilir.</w:t>
      </w:r>
    </w:p>
    <w:p w:rsidR="00B026FB" w:rsidRDefault="00295DD7">
      <w:pPr>
        <w:pStyle w:val="Balk1"/>
        <w:spacing w:after="143"/>
        <w:ind w:left="355" w:right="0"/>
      </w:pPr>
      <w:r>
        <w:t xml:space="preserve">Sosyal Transkript Madde 9 - </w:t>
      </w:r>
    </w:p>
    <w:p w:rsidR="00B026FB" w:rsidRDefault="00295DD7">
      <w:pPr>
        <w:numPr>
          <w:ilvl w:val="0"/>
          <w:numId w:val="4"/>
        </w:numPr>
        <w:spacing w:line="259" w:lineRule="auto"/>
        <w:ind w:hanging="360"/>
      </w:pPr>
      <w:r>
        <w:t>Öğrenci</w:t>
      </w:r>
      <w:r>
        <w:t xml:space="preserve"> sosyal transkr</w:t>
      </w:r>
      <w:r>
        <w:t xml:space="preserve">iptini </w:t>
      </w:r>
      <w:r>
        <w:t>SABİS</w:t>
      </w:r>
      <w:r>
        <w:t xml:space="preserve"> ara yüzünden görebilir.</w:t>
      </w:r>
    </w:p>
    <w:p w:rsidR="00B026FB" w:rsidRDefault="00295DD7">
      <w:pPr>
        <w:numPr>
          <w:ilvl w:val="0"/>
          <w:numId w:val="4"/>
        </w:numPr>
        <w:spacing w:after="570"/>
        <w:ind w:hanging="360"/>
      </w:pPr>
      <w:r>
        <w:t xml:space="preserve">Sosyal Transkript, </w:t>
      </w:r>
      <w:r>
        <w:t>Öğrenci</w:t>
      </w:r>
      <w:r>
        <w:t xml:space="preserve"> </w:t>
      </w:r>
      <w:r>
        <w:t>İşleri</w:t>
      </w:r>
      <w:r>
        <w:t xml:space="preserve"> </w:t>
      </w:r>
      <w:r>
        <w:t>tarafından</w:t>
      </w:r>
      <w:r>
        <w:t xml:space="preserve"> düzenlenir ve talep </w:t>
      </w:r>
      <w:r>
        <w:t>edildiğinde</w:t>
      </w:r>
      <w:r>
        <w:t xml:space="preserve"> </w:t>
      </w:r>
      <w:r>
        <w:t xml:space="preserve">öğrenciye </w:t>
      </w:r>
      <w:r>
        <w:t xml:space="preserve">kurum </w:t>
      </w:r>
      <w:r>
        <w:t>onaylı</w:t>
      </w:r>
      <w:r>
        <w:t xml:space="preserve"> olarak teslim edilir.</w:t>
      </w:r>
    </w:p>
    <w:p w:rsidR="00B026FB" w:rsidRDefault="00295DD7">
      <w:pPr>
        <w:spacing w:after="114" w:line="259" w:lineRule="auto"/>
        <w:ind w:right="3"/>
        <w:jc w:val="center"/>
      </w:pPr>
      <w:r>
        <w:rPr>
          <w:b/>
        </w:rPr>
        <w:t>ÜÇÜNCÜ BÖLÜM</w:t>
      </w:r>
    </w:p>
    <w:p w:rsidR="00B026FB" w:rsidRDefault="00295DD7">
      <w:pPr>
        <w:spacing w:after="114" w:line="259" w:lineRule="auto"/>
        <w:ind w:right="8"/>
        <w:jc w:val="center"/>
      </w:pPr>
      <w:r>
        <w:rPr>
          <w:b/>
        </w:rPr>
        <w:t xml:space="preserve">Çeşitli ve Son Hükümler </w:t>
      </w:r>
    </w:p>
    <w:p w:rsidR="00B026FB" w:rsidRDefault="00295DD7">
      <w:pPr>
        <w:pStyle w:val="Balk1"/>
        <w:ind w:left="355" w:right="0"/>
      </w:pPr>
      <w:r>
        <w:t>Yönergede hüküm bulunmayan hususlar</w:t>
      </w:r>
    </w:p>
    <w:p w:rsidR="00B026FB" w:rsidRDefault="00295DD7">
      <w:pPr>
        <w:spacing w:after="411"/>
        <w:ind w:left="-14" w:firstLine="426"/>
      </w:pPr>
      <w:r>
        <w:rPr>
          <w:b/>
        </w:rPr>
        <w:t xml:space="preserve">Madde 10 - </w:t>
      </w:r>
      <w:r>
        <w:t>(1) Bu Yöner</w:t>
      </w:r>
      <w:r>
        <w:t xml:space="preserve">gede hüküm bulunmayan hususlarda, ilgili kanun, mevzuat hükümleri ve Senato </w:t>
      </w:r>
      <w:r>
        <w:t>kararları</w:t>
      </w:r>
      <w:r>
        <w:t xml:space="preserve"> </w:t>
      </w:r>
      <w:r>
        <w:t>uygulanır.</w:t>
      </w:r>
    </w:p>
    <w:p w:rsidR="00B026FB" w:rsidRDefault="00295DD7">
      <w:pPr>
        <w:pStyle w:val="Balk1"/>
        <w:spacing w:after="173"/>
        <w:ind w:left="355" w:right="0"/>
      </w:pPr>
      <w:r>
        <w:t>Yürürlük</w:t>
      </w:r>
    </w:p>
    <w:p w:rsidR="00B026FB" w:rsidRDefault="00295DD7">
      <w:pPr>
        <w:spacing w:after="117"/>
        <w:ind w:left="412" w:right="278" w:hanging="426"/>
      </w:pPr>
      <w:r>
        <w:rPr>
          <w:b/>
        </w:rPr>
        <w:t xml:space="preserve">Madde 11 - </w:t>
      </w:r>
      <w:r>
        <w:t xml:space="preserve">(1) Bu Yönerge, Sakarya </w:t>
      </w:r>
      <w:r>
        <w:t>Uygulamalı</w:t>
      </w:r>
      <w:r>
        <w:t xml:space="preserve"> Bilimler Üniversitesi Senatosu'nda kabul </w:t>
      </w:r>
      <w:r>
        <w:t>edildiği</w:t>
      </w:r>
      <w:r>
        <w:t xml:space="preserve"> tarihte </w:t>
      </w:r>
      <w:r>
        <w:t>yürürlüğe</w:t>
      </w:r>
      <w:r>
        <w:t xml:space="preserve"> girer.</w:t>
      </w:r>
    </w:p>
    <w:p w:rsidR="00B026FB" w:rsidRDefault="00295DD7">
      <w:pPr>
        <w:pStyle w:val="Balk1"/>
        <w:ind w:left="355" w:right="0"/>
      </w:pPr>
      <w:r>
        <w:t>Yürütme</w:t>
      </w:r>
    </w:p>
    <w:p w:rsidR="00B026FB" w:rsidRDefault="00295DD7">
      <w:pPr>
        <w:ind w:left="-14" w:firstLine="426"/>
      </w:pPr>
      <w:r>
        <w:rPr>
          <w:b/>
        </w:rPr>
        <w:t xml:space="preserve">Madde 12 - </w:t>
      </w:r>
      <w:r>
        <w:t xml:space="preserve">(1) Bu Yönerge hükümlerini Sakarya </w:t>
      </w:r>
      <w:r>
        <w:t>Uygulamalı</w:t>
      </w:r>
      <w:r>
        <w:t xml:space="preserve"> Bilimler Üniversitesi Rektörü yürütür.</w:t>
      </w:r>
    </w:p>
    <w:sectPr w:rsidR="00B026FB">
      <w:pgSz w:w="11910" w:h="16840"/>
      <w:pgMar w:top="1378" w:right="1414" w:bottom="112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997"/>
    <w:multiLevelType w:val="hybridMultilevel"/>
    <w:tmpl w:val="66C4F570"/>
    <w:lvl w:ilvl="0" w:tplc="940637B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122E98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D004D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EC291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806432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7AD39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E2749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B66E2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1447F2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6E381C"/>
    <w:multiLevelType w:val="hybridMultilevel"/>
    <w:tmpl w:val="81840A5C"/>
    <w:lvl w:ilvl="0" w:tplc="EED29EEC">
      <w:start w:val="1"/>
      <w:numFmt w:val="low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0842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07BA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05356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CAA60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2ADC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AC69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0DC4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69D96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C34D20"/>
    <w:multiLevelType w:val="hybridMultilevel"/>
    <w:tmpl w:val="EE560EA2"/>
    <w:lvl w:ilvl="0" w:tplc="9BAA43F6">
      <w:start w:val="1"/>
      <w:numFmt w:val="decimal"/>
      <w:lvlText w:val="(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8EE8E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25716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0917E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CB928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81B0C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ED0D6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4A2E4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8F166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B6D41"/>
    <w:multiLevelType w:val="hybridMultilevel"/>
    <w:tmpl w:val="5240F58C"/>
    <w:lvl w:ilvl="0" w:tplc="96A82F8A">
      <w:start w:val="1"/>
      <w:numFmt w:val="bullet"/>
      <w:lvlText w:val="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33BE">
      <w:start w:val="1"/>
      <w:numFmt w:val="bullet"/>
      <w:lvlText w:val="o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AEE90">
      <w:start w:val="1"/>
      <w:numFmt w:val="bullet"/>
      <w:lvlText w:val="▪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A8E2">
      <w:start w:val="1"/>
      <w:numFmt w:val="bullet"/>
      <w:lvlText w:val="•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86570">
      <w:start w:val="1"/>
      <w:numFmt w:val="bullet"/>
      <w:lvlText w:val="o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0277A">
      <w:start w:val="1"/>
      <w:numFmt w:val="bullet"/>
      <w:lvlText w:val="▪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8CED6">
      <w:start w:val="1"/>
      <w:numFmt w:val="bullet"/>
      <w:lvlText w:val="•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DD6C">
      <w:start w:val="1"/>
      <w:numFmt w:val="bullet"/>
      <w:lvlText w:val="o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82C5E">
      <w:start w:val="1"/>
      <w:numFmt w:val="bullet"/>
      <w:lvlText w:val="▪"/>
      <w:lvlJc w:val="left"/>
      <w:pPr>
        <w:ind w:left="6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FB"/>
    <w:rsid w:val="00295DD7"/>
    <w:rsid w:val="00B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066F-D0D0-4CCA-BD09-382E1EA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8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4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cp:lastModifiedBy>SUBU</cp:lastModifiedBy>
  <cp:revision>2</cp:revision>
  <dcterms:created xsi:type="dcterms:W3CDTF">2021-01-05T09:21:00Z</dcterms:created>
  <dcterms:modified xsi:type="dcterms:W3CDTF">2021-01-05T09:21:00Z</dcterms:modified>
</cp:coreProperties>
</file>